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/>
      <w:r>
        <w:rPr>
          <w:b/>
          <w:sz w:val="24"/>
        </w:rPr>
        <w:br/>
        <w:t xml:space="preserve">Invoice No: 25 </w:t>
        <w:tab/>
        <w:tab/>
        <w:tab/>
        <w:t xml:space="preserve">Customer Name : Faisal Pakhwal </w:t>
      </w:r>
      <w:r>
        <w:rPr>
          <w:b/>
          <w:sz w:val="24"/>
        </w:rPr>
        <w:br/>
        <w:t xml:space="preserve">Dated: 09-07-2021 </w:t>
        <w:tab/>
        <w:tab/>
        <w:tab/>
        <w:t xml:space="preserve">Address : Pakhwal / 03068139158 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134"/>
        <w:gridCol w:w="19843"/>
        <w:gridCol w:w="1701"/>
        <w:gridCol w:w="1701"/>
        <w:gridCol w:w="1701"/>
        <w:gridCol w:w="2835"/>
      </w:tblGrid>
      <w:tr>
        <w:tc>
          <w:tcPr>
            <w:tcW w:type="dxa" w:w="1134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S/NO</w:t>
            </w:r>
          </w:p>
        </w:tc>
        <w:tc>
          <w:tcPr>
            <w:tcW w:type="dxa" w:w="19843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PRODUCT NAME</w:t>
            </w:r>
          </w:p>
        </w:tc>
        <w:tc>
          <w:tcPr>
            <w:tcW w:type="dxa" w:w="1701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QUANTITY</w:t>
            </w:r>
          </w:p>
        </w:tc>
        <w:tc>
          <w:tcPr>
            <w:tcW w:type="dxa" w:w="1701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PRICE</w:t>
            </w:r>
          </w:p>
        </w:tc>
        <w:tc>
          <w:tcPr>
            <w:tcW w:type="dxa" w:w="1701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DISC</w:t>
            </w:r>
          </w:p>
        </w:tc>
        <w:tc>
          <w:tcPr>
            <w:tcW w:type="dxa" w:w="2835"/>
            <w:tcMar>
              <w:top w:w="100" w:type="dxa"/>
              <w:start w:w="1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/>
                <w:sz w:val="24"/>
              </w:rPr>
              <w:t>TOTAL</w:t>
            </w:r>
          </w:p>
        </w:tc>
      </w:tr>
    </w:tbl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134"/>
        <w:gridCol w:w="19843"/>
        <w:gridCol w:w="1701"/>
        <w:gridCol w:w="1701"/>
        <w:gridCol w:w="1701"/>
        <w:gridCol w:w="2835"/>
      </w:tblGrid>
      <w:tr>
        <w:tc>
          <w:tcPr>
            <w:tcW w:type="dxa" w:w="1134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type="dxa" w:w="19843"/>
            <w:tcMar>
              <w:top w:w="100" w:type="dxa"/>
              <w:start w:w="50" w:type="dxa"/>
              <w:bottom w:w="100" w:type="dxa"/>
              <w:end w:w="0" w:type="dxa"/>
            </w:tcMar>
          </w:tcPr>
          <w:p>
            <w:r>
              <w:rPr>
                <w:b/>
                <w:sz w:val="22"/>
              </w:rPr>
              <w:t>AMBROXAL PLUS 1LTR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5800</w:t>
            </w:r>
          </w:p>
        </w:tc>
        <w:tc>
          <w:tcPr>
            <w:tcW w:type="dxa" w:w="1701"/>
            <w:tcMar>
              <w:top w:w="100" w:type="dxa"/>
              <w:start w:w="0" w:type="dxa"/>
              <w:bottom w:w="100" w:type="dxa"/>
              <w:end w:w="0" w:type="dxa"/>
            </w:tcMar>
          </w:tcPr>
          <w:p>
            <w:pPr>
              <w:jc w:val="center"/>
            </w:pPr>
            <w:r>
              <w:rPr>
                <w:b w:val="0"/>
                <w:sz w:val="20"/>
              </w:rPr>
              <w:t>0</w:t>
            </w:r>
          </w:p>
        </w:tc>
        <w:tc>
          <w:tcPr>
            <w:tcW w:type="dxa" w:w="2835"/>
            <w:tcMar>
              <w:top w:w="100" w:type="dxa"/>
              <w:start w:w="0" w:type="dxa"/>
              <w:bottom w:w="100" w:type="dxa"/>
              <w:end w:w="200" w:type="dxa"/>
            </w:tcMar>
          </w:tcPr>
          <w:p>
            <w:pPr>
              <w:jc w:val="right"/>
            </w:pPr>
            <w:r>
              <w:rPr>
                <w:b/>
                <w:sz w:val="20"/>
              </w:rPr>
              <w:t>5800</w:t>
            </w:r>
          </w:p>
        </w:tc>
      </w:tr>
    </w:tbl>
    <w:p>
      <w:pPr/>
      <w:r>
        <w:rPr>
          <w:b/>
          <w:sz w:val="24"/>
        </w:rPr>
        <w:br/>
        <w:tab/>
        <w:tab/>
        <w:tab/>
        <w:tab/>
        <w:tab/>
        <w:tab/>
        <w:tab/>
        <w:tab/>
        <w:tab/>
        <w:tab/>
        <w:t>Net Total                       :   5800</w:t>
        <w:br/>
      </w:r>
      <w:r>
        <w:rPr>
          <w:b/>
          <w:sz w:val="24"/>
        </w:rPr>
        <w:tab/>
        <w:tab/>
        <w:tab/>
        <w:tab/>
        <w:tab/>
        <w:tab/>
        <w:tab/>
        <w:tab/>
        <w:tab/>
        <w:tab/>
        <w:t>Discount                        :   0</w:t>
        <w:br/>
      </w:r>
      <w:r>
        <w:rPr>
          <w:b/>
          <w:sz w:val="24"/>
        </w:rPr>
        <w:tab/>
        <w:tab/>
        <w:tab/>
        <w:tab/>
        <w:tab/>
        <w:tab/>
        <w:tab/>
        <w:tab/>
        <w:tab/>
        <w:tab/>
        <w:t>Previous Balance         :   -94980</w:t>
        <w:br/>
      </w:r>
      <w:r>
        <w:rPr>
          <w:b/>
        </w:rPr>
        <w:tab/>
        <w:tab/>
        <w:tab/>
        <w:tab/>
        <w:tab/>
        <w:tab/>
        <w:tab/>
        <w:tab/>
        <w:tab/>
        <w:tab/>
        <w:t>______________________________</w:t>
        <w:br/>
      </w:r>
      <w:r>
        <w:rPr>
          <w:b/>
          <w:sz w:val="30"/>
        </w:rPr>
        <w:tab/>
        <w:tab/>
        <w:tab/>
        <w:tab/>
        <w:tab/>
        <w:tab/>
        <w:tab/>
        <w:tab/>
        <w:tab/>
        <w:tab/>
        <w:t>Grand Total           : -89180</w:t>
        <w:br/>
      </w:r>
      <w:r>
        <w:rPr>
          <w:b/>
        </w:rPr>
        <w:tab/>
        <w:tab/>
        <w:tab/>
        <w:tab/>
        <w:tab/>
        <w:tab/>
        <w:tab/>
        <w:tab/>
        <w:tab/>
        <w:tab/>
        <w:t>______________________________</w:t>
        <w:br/>
      </w:r>
      <w:r/>
    </w:p>
    <w:sectPr w:rsidR="00FC693F" w:rsidRPr="0006063C" w:rsidSect="00034616">
      <w:headerReference w:type="default" r:id="rId9"/>
      <w:footerReference w:type="default" r:id="rId10"/>
      <w:pgSz w:w="12240" w:h="15840"/>
      <w:pgMar w:top="0" w:right="567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  <w:r>
      <w:drawing>
        <wp:inline xmlns:a="http://schemas.openxmlformats.org/drawingml/2006/main" xmlns:pic="http://schemas.openxmlformats.org/drawingml/2006/picture">
          <wp:extent cx="7315200" cy="228600"/>
          <wp:docPr id="1" name="Picture 1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foot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228600"/>
                  </a:xfrm>
                  <a:prstGeom prst="rect"/>
                </pic:spPr>
              </pic:pic>
            </a:graphicData>
          </a:graphic>
        </wp:inline>
      </w:drawing>
    </w: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  <w:r>
      <w:drawing>
        <wp:inline xmlns:a="http://schemas.openxmlformats.org/drawingml/2006/main" xmlns:pic="http://schemas.openxmlformats.org/drawingml/2006/picture">
          <wp:extent cx="7315200" cy="1645920"/>
          <wp:docPr id="1" name="Picture 1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nte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5200" cy="1645920"/>
                  </a:xfrm>
                  <a:prstGeom prst="rect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